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8FF9" w14:textId="77777777" w:rsidR="008C61B4" w:rsidRPr="003021EA" w:rsidRDefault="003021EA">
      <w:pPr>
        <w:pStyle w:val="BodyText"/>
        <w:spacing w:before="75"/>
        <w:ind w:left="2484" w:right="2746"/>
        <w:jc w:val="center"/>
        <w:rPr>
          <w:b/>
          <w:bCs/>
        </w:rPr>
      </w:pPr>
      <w:r w:rsidRPr="003021EA">
        <w:rPr>
          <w:b/>
          <w:bCs/>
        </w:rPr>
        <w:t>Waiver of Mold Testing and Release</w:t>
      </w:r>
    </w:p>
    <w:p w14:paraId="46C41CB2" w14:textId="77777777" w:rsidR="008C61B4" w:rsidRDefault="008C61B4">
      <w:pPr>
        <w:pStyle w:val="BodyText"/>
        <w:rPr>
          <w:sz w:val="16"/>
        </w:rPr>
      </w:pPr>
    </w:p>
    <w:p w14:paraId="6C8DBF50" w14:textId="77777777" w:rsidR="008C61B4" w:rsidRDefault="003021EA">
      <w:pPr>
        <w:pStyle w:val="BodyText"/>
        <w:spacing w:before="92"/>
        <w:ind w:left="119"/>
      </w:pPr>
      <w:r>
        <w:t>Date:</w:t>
      </w:r>
    </w:p>
    <w:p w14:paraId="14F15A6C" w14:textId="77777777" w:rsidR="008C61B4" w:rsidRDefault="008C61B4">
      <w:pPr>
        <w:pStyle w:val="BodyText"/>
      </w:pPr>
    </w:p>
    <w:p w14:paraId="0A26AC8A" w14:textId="77777777" w:rsidR="008C61B4" w:rsidRDefault="003021EA">
      <w:pPr>
        <w:pStyle w:val="BodyText"/>
        <w:ind w:left="119"/>
      </w:pPr>
      <w:r>
        <w:t>Client name:</w:t>
      </w:r>
    </w:p>
    <w:p w14:paraId="08B5F2AB" w14:textId="77777777" w:rsidR="008C61B4" w:rsidRDefault="008C61B4">
      <w:pPr>
        <w:pStyle w:val="BodyText"/>
      </w:pPr>
    </w:p>
    <w:p w14:paraId="472B3701" w14:textId="77777777" w:rsidR="008C61B4" w:rsidRDefault="003021EA">
      <w:pPr>
        <w:pStyle w:val="BodyText"/>
        <w:spacing w:before="1"/>
        <w:ind w:left="119"/>
      </w:pPr>
      <w:r>
        <w:t>Subject property address:</w:t>
      </w:r>
    </w:p>
    <w:p w14:paraId="5FE9F3A2" w14:textId="77777777" w:rsidR="008C61B4" w:rsidRDefault="008C61B4">
      <w:pPr>
        <w:pStyle w:val="BodyText"/>
        <w:rPr>
          <w:sz w:val="26"/>
        </w:rPr>
      </w:pPr>
    </w:p>
    <w:p w14:paraId="2D3478A0" w14:textId="77777777" w:rsidR="008C61B4" w:rsidRDefault="008C61B4">
      <w:pPr>
        <w:pStyle w:val="BodyText"/>
        <w:spacing w:before="11"/>
        <w:rPr>
          <w:sz w:val="21"/>
        </w:rPr>
      </w:pPr>
    </w:p>
    <w:p w14:paraId="510465BF" w14:textId="77777777" w:rsidR="008C61B4" w:rsidRDefault="003021EA">
      <w:pPr>
        <w:pStyle w:val="BodyText"/>
        <w:ind w:left="120"/>
      </w:pPr>
      <w:r>
        <w:t>My signature below acknowledges that I have read and understand the following:</w:t>
      </w:r>
    </w:p>
    <w:p w14:paraId="30C01F23" w14:textId="77777777" w:rsidR="008C61B4" w:rsidRDefault="008C61B4">
      <w:pPr>
        <w:pStyle w:val="BodyText"/>
      </w:pPr>
    </w:p>
    <w:p w14:paraId="557757E2" w14:textId="1FF3C2CF" w:rsidR="008C61B4" w:rsidRDefault="003021EA">
      <w:pPr>
        <w:pStyle w:val="BodyText"/>
        <w:tabs>
          <w:tab w:val="left" w:pos="3126"/>
        </w:tabs>
        <w:ind w:left="119" w:right="108"/>
      </w:pPr>
      <w:r>
        <w:t>The InterNACHI Inspector has advised me that the subject property may be subject to contamination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 xml:space="preserve">mold. </w:t>
      </w:r>
      <w:r>
        <w:t>Molds produce tiny spores to reproduce. Mold spores waft through the indoor and outdoor air continually. When mold spores land on a damp spot indoors</w:t>
      </w:r>
      <w:r>
        <w:t xml:space="preserve">, they may begin growing and digesting whatever they are growing on in order to survive. There are molds that can grow on wood, paper, carpet, and foods. When moisture or </w:t>
      </w:r>
      <w:r>
        <w:t xml:space="preserve">water </w:t>
      </w:r>
      <w:r>
        <w:t>accumulates i</w:t>
      </w:r>
      <w:r>
        <w:t>ndoors, mold growth</w:t>
      </w:r>
      <w:r>
        <w:t xml:space="preserve"> will often occur, particularly if the moi</w:t>
      </w:r>
      <w:r>
        <w:t>sture problem remains undiscovered or un- addressed.</w:t>
      </w:r>
    </w:p>
    <w:p w14:paraId="5E734E98" w14:textId="77777777" w:rsidR="008C61B4" w:rsidRDefault="008C61B4">
      <w:pPr>
        <w:pStyle w:val="BodyText"/>
      </w:pPr>
    </w:p>
    <w:p w14:paraId="089B00BA" w14:textId="423525AD" w:rsidR="008C61B4" w:rsidRDefault="003021EA">
      <w:pPr>
        <w:pStyle w:val="BodyText"/>
        <w:ind w:left="119" w:right="375"/>
        <w:jc w:val="both"/>
      </w:pPr>
      <w:r>
        <w:t xml:space="preserve">I have been advised of the potential health effects and symptoms associated with mold exposures including allergic reactions, asthma, </w:t>
      </w:r>
      <w:r>
        <w:t>and other respiratory complaints. There is no way to determine if th</w:t>
      </w:r>
      <w:r>
        <w:t>ere is mold and if it is a health concern without testing.</w:t>
      </w:r>
    </w:p>
    <w:p w14:paraId="3D779B70" w14:textId="77777777" w:rsidR="008C61B4" w:rsidRDefault="008C61B4">
      <w:pPr>
        <w:pStyle w:val="BodyText"/>
        <w:spacing w:before="9"/>
        <w:rPr>
          <w:sz w:val="23"/>
        </w:rPr>
      </w:pPr>
    </w:p>
    <w:p w14:paraId="3092F68C" w14:textId="77777777" w:rsidR="008C61B4" w:rsidRDefault="003021EA">
      <w:pPr>
        <w:pStyle w:val="BodyText"/>
        <w:spacing w:before="1"/>
        <w:ind w:left="119" w:right="375"/>
        <w:jc w:val="both"/>
      </w:pPr>
      <w:r>
        <w:t xml:space="preserve">Nevertheless, I have directed the Inspector to perform </w:t>
      </w:r>
      <w:r>
        <w:rPr>
          <w:b/>
          <w:i/>
        </w:rPr>
        <w:t xml:space="preserve">NO </w:t>
      </w:r>
      <w:r>
        <w:rPr>
          <w:i/>
        </w:rPr>
        <w:t>Mold Testing</w:t>
      </w:r>
      <w:r>
        <w:t>, and in doing so I agree to hold the Inspector, its agents, and employees harmless and free from all liability and legal acti</w:t>
      </w:r>
      <w:r>
        <w:t>on relating to any presence of Mold at the subject property, regardless of the legal theory upon which any such claim rests.</w:t>
      </w:r>
    </w:p>
    <w:p w14:paraId="1109310E" w14:textId="77777777" w:rsidR="008C61B4" w:rsidRDefault="008C61B4">
      <w:pPr>
        <w:pStyle w:val="BodyText"/>
        <w:spacing w:before="2"/>
      </w:pPr>
    </w:p>
    <w:p w14:paraId="28AB918C" w14:textId="77777777" w:rsidR="008C61B4" w:rsidRDefault="003021EA">
      <w:pPr>
        <w:pStyle w:val="BodyText"/>
        <w:ind w:left="119" w:right="375"/>
        <w:jc w:val="both"/>
      </w:pPr>
      <w:r>
        <w:t>This waiver and release shall be binding on all my heirs, agents, assignees, successors, and on any other person(s) who might othe</w:t>
      </w:r>
      <w:r>
        <w:t>rwise be entitled to file suit or make a claim on my behalf.</w:t>
      </w:r>
    </w:p>
    <w:p w14:paraId="58FB68D2" w14:textId="77777777" w:rsidR="008C61B4" w:rsidRDefault="008C61B4">
      <w:pPr>
        <w:pStyle w:val="BodyText"/>
        <w:rPr>
          <w:sz w:val="26"/>
        </w:rPr>
      </w:pPr>
    </w:p>
    <w:p w14:paraId="3FF12CA3" w14:textId="77777777" w:rsidR="008C61B4" w:rsidRDefault="008C61B4">
      <w:pPr>
        <w:pStyle w:val="BodyText"/>
        <w:rPr>
          <w:sz w:val="26"/>
        </w:rPr>
      </w:pPr>
    </w:p>
    <w:p w14:paraId="224A35B8" w14:textId="77777777" w:rsidR="008C61B4" w:rsidRDefault="008C61B4">
      <w:pPr>
        <w:pStyle w:val="BodyText"/>
        <w:rPr>
          <w:sz w:val="26"/>
        </w:rPr>
      </w:pPr>
    </w:p>
    <w:p w14:paraId="13FB98C8" w14:textId="77777777" w:rsidR="008C61B4" w:rsidRDefault="008C61B4">
      <w:pPr>
        <w:pStyle w:val="BodyText"/>
        <w:rPr>
          <w:sz w:val="26"/>
        </w:rPr>
      </w:pPr>
    </w:p>
    <w:p w14:paraId="5BB9E241" w14:textId="5BB29EBF" w:rsidR="003021EA" w:rsidRDefault="003021EA">
      <w:pPr>
        <w:pStyle w:val="BodyText"/>
        <w:tabs>
          <w:tab w:val="left" w:pos="6753"/>
          <w:tab w:val="left" w:pos="8729"/>
        </w:tabs>
        <w:spacing w:before="184"/>
        <w:ind w:left="119"/>
        <w:jc w:val="both"/>
        <w:rPr>
          <w:u w:val="single"/>
        </w:rPr>
      </w:pPr>
      <w:r>
        <w:rPr>
          <w:u w:val="single"/>
        </w:rPr>
        <w:tab/>
      </w:r>
    </w:p>
    <w:p w14:paraId="2BF99BC5" w14:textId="6181DFEC" w:rsidR="003021EA" w:rsidRDefault="003021EA">
      <w:pPr>
        <w:pStyle w:val="BodyText"/>
        <w:tabs>
          <w:tab w:val="left" w:pos="6753"/>
          <w:tab w:val="left" w:pos="8729"/>
        </w:tabs>
        <w:spacing w:before="184"/>
        <w:ind w:left="119"/>
        <w:jc w:val="both"/>
      </w:pPr>
      <w:r>
        <w:t>Client</w:t>
      </w:r>
      <w:r>
        <w:rPr>
          <w:spacing w:val="-1"/>
        </w:rPr>
        <w:t xml:space="preserve"> </w:t>
      </w:r>
      <w:r>
        <w:t>Signature</w:t>
      </w:r>
    </w:p>
    <w:p w14:paraId="4E784091" w14:textId="77777777" w:rsidR="003021EA" w:rsidRDefault="003021EA">
      <w:pPr>
        <w:pStyle w:val="BodyText"/>
        <w:tabs>
          <w:tab w:val="left" w:pos="6753"/>
          <w:tab w:val="left" w:pos="8729"/>
        </w:tabs>
        <w:spacing w:before="184"/>
        <w:ind w:left="119"/>
        <w:jc w:val="both"/>
        <w:rPr>
          <w:u w:val="single"/>
        </w:rPr>
      </w:pPr>
    </w:p>
    <w:p w14:paraId="3620E854" w14:textId="55A13DEE" w:rsidR="008C61B4" w:rsidRDefault="003021EA">
      <w:pPr>
        <w:pStyle w:val="BodyText"/>
        <w:tabs>
          <w:tab w:val="left" w:pos="6753"/>
          <w:tab w:val="left" w:pos="8729"/>
        </w:tabs>
        <w:spacing w:before="184"/>
        <w:ind w:left="119"/>
        <w:jc w:val="both"/>
        <w:rPr>
          <w:rFonts w:ascii="Times New Roman"/>
          <w:u w:val="single"/>
        </w:rPr>
      </w:pPr>
      <w:r>
        <w:rPr>
          <w:rFonts w:ascii="Times New Roman"/>
          <w:u w:val="single"/>
        </w:rPr>
        <w:tab/>
      </w:r>
    </w:p>
    <w:p w14:paraId="25D1ADAD" w14:textId="780093FF" w:rsidR="003021EA" w:rsidRDefault="003021EA">
      <w:pPr>
        <w:pStyle w:val="BodyText"/>
        <w:tabs>
          <w:tab w:val="left" w:pos="6753"/>
          <w:tab w:val="left" w:pos="8729"/>
        </w:tabs>
        <w:spacing w:before="184"/>
        <w:ind w:left="119"/>
        <w:jc w:val="both"/>
        <w:rPr>
          <w:rFonts w:ascii="Times New Roman"/>
        </w:rPr>
      </w:pPr>
      <w:r>
        <w:t>Date</w:t>
      </w:r>
    </w:p>
    <w:p w14:paraId="277DB6C8" w14:textId="77777777" w:rsidR="008C61B4" w:rsidRDefault="008C61B4">
      <w:pPr>
        <w:pStyle w:val="BodyText"/>
        <w:rPr>
          <w:rFonts w:ascii="Times New Roman"/>
          <w:sz w:val="20"/>
        </w:rPr>
      </w:pPr>
    </w:p>
    <w:p w14:paraId="1CD9EF73" w14:textId="77777777" w:rsidR="008C61B4" w:rsidRDefault="008C61B4">
      <w:pPr>
        <w:pStyle w:val="BodyText"/>
        <w:rPr>
          <w:rFonts w:ascii="Times New Roman"/>
          <w:sz w:val="20"/>
        </w:rPr>
      </w:pPr>
    </w:p>
    <w:p w14:paraId="6FC3CB9E" w14:textId="77777777" w:rsidR="008C61B4" w:rsidRDefault="008C61B4">
      <w:pPr>
        <w:pStyle w:val="BodyText"/>
        <w:rPr>
          <w:rFonts w:ascii="Times New Roman"/>
          <w:sz w:val="20"/>
        </w:rPr>
      </w:pPr>
    </w:p>
    <w:p w14:paraId="4567591F" w14:textId="77777777" w:rsidR="008C61B4" w:rsidRDefault="008C61B4">
      <w:pPr>
        <w:pStyle w:val="BodyText"/>
        <w:rPr>
          <w:rFonts w:ascii="Times New Roman"/>
          <w:sz w:val="20"/>
        </w:rPr>
      </w:pPr>
    </w:p>
    <w:p w14:paraId="667EDE1B" w14:textId="493A88C9" w:rsidR="008C61B4" w:rsidRDefault="008C61B4">
      <w:pPr>
        <w:spacing w:before="94"/>
        <w:ind w:left="3372" w:right="1594" w:hanging="1232"/>
        <w:rPr>
          <w:sz w:val="18"/>
        </w:rPr>
      </w:pPr>
    </w:p>
    <w:sectPr w:rsidR="008C61B4">
      <w:type w:val="continuous"/>
      <w:pgSz w:w="12240" w:h="15840"/>
      <w:pgMar w:top="136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4"/>
    <w:rsid w:val="003021EA"/>
    <w:rsid w:val="008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3963"/>
  <w15:docId w15:val="{814BC790-293C-5347-B2FD-3FB080B4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moldwaiver.doc</dc:title>
  <dc:creator>CompUSA</dc:creator>
  <cp:lastModifiedBy>Maggie Aey</cp:lastModifiedBy>
  <cp:revision>2</cp:revision>
  <dcterms:created xsi:type="dcterms:W3CDTF">2020-09-24T20:10:00Z</dcterms:created>
  <dcterms:modified xsi:type="dcterms:W3CDTF">2020-09-24T20:10:00Z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2020-09-24T00:00:00Z</vt:filetime>
  </property>
</Properties>
</file>